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817E2" w14:textId="77777777" w:rsidR="00F47490" w:rsidRPr="00AE3943" w:rsidRDefault="00F47490" w:rsidP="00F474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sz w:val="24"/>
          <w:szCs w:val="24"/>
        </w:rPr>
      </w:pPr>
      <w:r w:rsidRPr="00AE3943">
        <w:rPr>
          <w:rFonts w:asciiTheme="minorHAnsi" w:hAnsiTheme="minorHAnsi" w:cstheme="minorHAnsi"/>
          <w:b/>
          <w:sz w:val="24"/>
          <w:szCs w:val="24"/>
        </w:rPr>
        <w:t>EDITAL DE CHAMAMENTO PÚBLICO Nº 009/2024</w:t>
      </w:r>
    </w:p>
    <w:p w14:paraId="69D91A82" w14:textId="77777777" w:rsidR="00F47490" w:rsidRPr="00AE3943" w:rsidRDefault="00F47490" w:rsidP="00F474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sz w:val="24"/>
          <w:szCs w:val="24"/>
        </w:rPr>
      </w:pPr>
      <w:r w:rsidRPr="00AE3943">
        <w:rPr>
          <w:rFonts w:asciiTheme="minorHAnsi" w:hAnsiTheme="minorHAnsi" w:cstheme="minorHAnsi"/>
          <w:b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020D0C08" w14:textId="3E54022E" w:rsidR="00A565D2" w:rsidRPr="00AE3943" w:rsidRDefault="002C65FD">
      <w:pPr>
        <w:spacing w:after="280" w:line="240" w:lineRule="auto"/>
        <w:jc w:val="center"/>
        <w:rPr>
          <w:smallCaps/>
          <w:sz w:val="24"/>
          <w:szCs w:val="24"/>
        </w:rPr>
      </w:pPr>
      <w:r w:rsidRPr="00AE3943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Pr="00AE3943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 w:rsidRPr="00AE3943">
            <w:t xml:space="preserve">     </w:t>
          </w:r>
        </w:sdtContent>
      </w:sdt>
    </w:p>
    <w:p w14:paraId="4993441B" w14:textId="77777777" w:rsidR="00A565D2" w:rsidRPr="00AE3943" w:rsidRDefault="002C65FD">
      <w:pPr>
        <w:spacing w:before="280" w:after="280" w:line="240" w:lineRule="auto"/>
        <w:jc w:val="center"/>
        <w:rPr>
          <w:smallCaps/>
          <w:sz w:val="24"/>
          <w:szCs w:val="24"/>
        </w:rPr>
      </w:pPr>
      <w:r w:rsidRPr="00AE3943">
        <w:rPr>
          <w:b/>
          <w:smallCaps/>
          <w:sz w:val="24"/>
          <w:szCs w:val="24"/>
        </w:rPr>
        <w:t>CRITÉRIOS UTILIZADOS NA AVALIAÇÃO DE MÉRITO CULTURAL</w:t>
      </w:r>
    </w:p>
    <w:p w14:paraId="17D08D99" w14:textId="6AA08411" w:rsidR="00A565D2" w:rsidRPr="00AE3943" w:rsidRDefault="00A565D2" w:rsidP="0051111F">
      <w:pPr>
        <w:spacing w:before="120" w:after="120" w:line="240" w:lineRule="auto"/>
        <w:ind w:right="120"/>
        <w:rPr>
          <w:sz w:val="24"/>
          <w:szCs w:val="24"/>
        </w:rPr>
      </w:pPr>
    </w:p>
    <w:p w14:paraId="126B2497" w14:textId="7D39784A" w:rsidR="0051111F" w:rsidRPr="00AE394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AE394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AE394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AE394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AE394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• Não atendimento do critério – 0 pontos.</w:t>
      </w:r>
    </w:p>
    <w:p w14:paraId="469ED46D" w14:textId="77777777" w:rsidR="00A565D2" w:rsidRPr="00AE3943" w:rsidRDefault="002C65FD" w:rsidP="0051111F">
      <w:pPr>
        <w:spacing w:before="120" w:after="120" w:line="240" w:lineRule="auto"/>
        <w:ind w:left="120" w:right="120"/>
        <w:rPr>
          <w:sz w:val="24"/>
          <w:szCs w:val="24"/>
        </w:rPr>
      </w:pPr>
      <w:r w:rsidRPr="00AE3943">
        <w:rPr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E3943" w:rsidRPr="00AE3943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AE3943" w:rsidRPr="00AE3943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Pontuação Máxima</w:t>
            </w:r>
          </w:p>
        </w:tc>
      </w:tr>
      <w:tr w:rsidR="00AE3943" w:rsidRPr="00AE3943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 xml:space="preserve">Qualidade do Projeto - </w:t>
            </w:r>
            <w:r w:rsidR="00B2360A" w:rsidRPr="00AE3943">
              <w:rPr>
                <w:b/>
                <w:sz w:val="24"/>
                <w:szCs w:val="24"/>
              </w:rPr>
              <w:t>Coerência</w:t>
            </w:r>
            <w:r w:rsidRPr="00AE3943">
              <w:rPr>
                <w:b/>
                <w:sz w:val="24"/>
                <w:szCs w:val="24"/>
              </w:rPr>
              <w:t xml:space="preserve"> do objeto, objetivos, justificativa e metas do projeto - </w:t>
            </w:r>
            <w:r w:rsidRPr="00AE3943">
              <w:rPr>
                <w:sz w:val="24"/>
                <w:szCs w:val="24"/>
              </w:rPr>
              <w:t xml:space="preserve">A </w:t>
            </w:r>
            <w:proofErr w:type="spellStart"/>
            <w:r w:rsidRPr="00AE3943">
              <w:rPr>
                <w:sz w:val="24"/>
                <w:szCs w:val="24"/>
              </w:rPr>
              <w:t>análise</w:t>
            </w:r>
            <w:proofErr w:type="spellEnd"/>
            <w:r w:rsidRPr="00AE3943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AE3943">
              <w:rPr>
                <w:sz w:val="24"/>
                <w:szCs w:val="24"/>
              </w:rPr>
              <w:t>avaliação</w:t>
            </w:r>
            <w:proofErr w:type="spellEnd"/>
            <w:r w:rsidRPr="00AE3943">
              <w:rPr>
                <w:sz w:val="24"/>
                <w:szCs w:val="24"/>
              </w:rPr>
              <w:t xml:space="preserve"> e </w:t>
            </w:r>
            <w:proofErr w:type="spellStart"/>
            <w:r w:rsidRPr="00AE3943">
              <w:rPr>
                <w:sz w:val="24"/>
                <w:szCs w:val="24"/>
              </w:rPr>
              <w:t>valoração</w:t>
            </w:r>
            <w:proofErr w:type="spellEnd"/>
            <w:r w:rsidRPr="00AE3943">
              <w:rPr>
                <w:sz w:val="24"/>
                <w:szCs w:val="24"/>
              </w:rPr>
              <w:t xml:space="preserve">, se o </w:t>
            </w:r>
            <w:proofErr w:type="spellStart"/>
            <w:r w:rsidRPr="00AE3943">
              <w:rPr>
                <w:sz w:val="24"/>
                <w:szCs w:val="24"/>
              </w:rPr>
              <w:t>conteúdo</w:t>
            </w:r>
            <w:proofErr w:type="spellEnd"/>
            <w:r w:rsidRPr="00AE3943">
              <w:rPr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 w:rsidRPr="00AE3943">
                  <w:rPr>
                    <w:sz w:val="24"/>
                    <w:szCs w:val="24"/>
                  </w:rPr>
                  <w:t>,</w:t>
                </w:r>
              </w:sdtContent>
            </w:sdt>
            <w:r w:rsidRPr="00AE3943">
              <w:rPr>
                <w:sz w:val="24"/>
                <w:szCs w:val="24"/>
              </w:rPr>
              <w:t xml:space="preserve"> </w:t>
            </w:r>
            <w:proofErr w:type="spellStart"/>
            <w:r w:rsidRPr="00AE3943">
              <w:rPr>
                <w:sz w:val="24"/>
                <w:szCs w:val="24"/>
              </w:rPr>
              <w:t>coerência</w:t>
            </w:r>
            <w:proofErr w:type="spellEnd"/>
            <w:r w:rsidRPr="00AE3943">
              <w:rPr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AE3943">
              <w:rPr>
                <w:sz w:val="24"/>
                <w:szCs w:val="24"/>
              </w:rPr>
              <w:t>possível</w:t>
            </w:r>
            <w:proofErr w:type="spellEnd"/>
            <w:r w:rsidRPr="00AE3943">
              <w:rPr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 w:rsidRPr="00AE3943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 w:rsidRPr="00AE3943">
                  <w:rPr>
                    <w:sz w:val="24"/>
                    <w:szCs w:val="24"/>
                  </w:rPr>
                  <w:t>evidente</w:t>
                </w:r>
              </w:sdtContent>
            </w:sdt>
            <w:r w:rsidRPr="00AE3943">
              <w:rPr>
                <w:sz w:val="24"/>
                <w:szCs w:val="24"/>
              </w:rPr>
              <w:t xml:space="preserve"> os resultados que </w:t>
            </w:r>
            <w:proofErr w:type="spellStart"/>
            <w:r w:rsidRPr="00AE3943">
              <w:rPr>
                <w:sz w:val="24"/>
                <w:szCs w:val="24"/>
              </w:rPr>
              <w:t>serão</w:t>
            </w:r>
            <w:proofErr w:type="spellEnd"/>
            <w:r w:rsidRPr="00AE3943">
              <w:rPr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10</w:t>
            </w:r>
          </w:p>
        </w:tc>
      </w:tr>
      <w:tr w:rsidR="00AE3943" w:rsidRPr="00AE3943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D0AC8C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AE3943">
              <w:rPr>
                <w:b/>
                <w:sz w:val="24"/>
                <w:szCs w:val="24"/>
              </w:rPr>
              <w:t>Relevância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AE3943">
              <w:rPr>
                <w:b/>
                <w:sz w:val="24"/>
                <w:szCs w:val="24"/>
              </w:rPr>
              <w:t>ação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proposta para o </w:t>
            </w:r>
            <w:proofErr w:type="spellStart"/>
            <w:r w:rsidRPr="00AE3943">
              <w:rPr>
                <w:b/>
                <w:sz w:val="24"/>
                <w:szCs w:val="24"/>
              </w:rPr>
              <w:t>cenário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cultural do </w:t>
            </w:r>
            <w:r w:rsidR="00F47490" w:rsidRPr="00AE3943">
              <w:rPr>
                <w:b/>
                <w:sz w:val="24"/>
                <w:szCs w:val="24"/>
              </w:rPr>
              <w:t>Município de Goianésia</w:t>
            </w:r>
            <w:r w:rsidRPr="00AE3943">
              <w:rPr>
                <w:b/>
                <w:sz w:val="24"/>
                <w:szCs w:val="24"/>
              </w:rPr>
              <w:t> </w:t>
            </w:r>
            <w:r w:rsidRPr="00AE3943">
              <w:rPr>
                <w:sz w:val="24"/>
                <w:szCs w:val="24"/>
              </w:rPr>
              <w:t xml:space="preserve">A </w:t>
            </w:r>
            <w:r w:rsidR="00F47490" w:rsidRPr="00AE3943">
              <w:rPr>
                <w:sz w:val="24"/>
                <w:szCs w:val="24"/>
              </w:rPr>
              <w:t>análise</w:t>
            </w:r>
            <w:r w:rsidRPr="00AE3943">
              <w:rPr>
                <w:sz w:val="24"/>
                <w:szCs w:val="24"/>
              </w:rPr>
              <w:t xml:space="preserve"> deverá considerar, para fins de </w:t>
            </w:r>
            <w:r w:rsidR="00F47490" w:rsidRPr="00AE3943">
              <w:rPr>
                <w:sz w:val="24"/>
                <w:szCs w:val="24"/>
              </w:rPr>
              <w:t>avaliação</w:t>
            </w:r>
            <w:r w:rsidRPr="00AE3943">
              <w:rPr>
                <w:sz w:val="24"/>
                <w:szCs w:val="24"/>
              </w:rPr>
              <w:t xml:space="preserve"> e </w:t>
            </w:r>
            <w:proofErr w:type="spellStart"/>
            <w:r w:rsidRPr="00AE3943">
              <w:rPr>
                <w:sz w:val="24"/>
                <w:szCs w:val="24"/>
              </w:rPr>
              <w:t>valoração</w:t>
            </w:r>
            <w:proofErr w:type="spellEnd"/>
            <w:r w:rsidRPr="00AE3943">
              <w:rPr>
                <w:sz w:val="24"/>
                <w:szCs w:val="24"/>
              </w:rPr>
              <w:t xml:space="preserve">, se a </w:t>
            </w:r>
            <w:proofErr w:type="spellStart"/>
            <w:r w:rsidRPr="00AE3943">
              <w:rPr>
                <w:sz w:val="24"/>
                <w:szCs w:val="24"/>
              </w:rPr>
              <w:t>ação</w:t>
            </w:r>
            <w:proofErr w:type="spellEnd"/>
            <w:r w:rsidRPr="00AE3943">
              <w:rPr>
                <w:sz w:val="24"/>
                <w:szCs w:val="24"/>
              </w:rPr>
              <w:t xml:space="preserve"> contribui para o enriquecimento e </w:t>
            </w:r>
            <w:proofErr w:type="spellStart"/>
            <w:r w:rsidRPr="00AE3943">
              <w:rPr>
                <w:sz w:val="24"/>
                <w:szCs w:val="24"/>
              </w:rPr>
              <w:t>valorização</w:t>
            </w:r>
            <w:proofErr w:type="spellEnd"/>
            <w:r w:rsidRPr="00AE3943">
              <w:rPr>
                <w:sz w:val="24"/>
                <w:szCs w:val="24"/>
              </w:rPr>
              <w:t xml:space="preserve"> da cultura do </w:t>
            </w:r>
            <w:r w:rsidR="00F47490" w:rsidRPr="00AE3943">
              <w:rPr>
                <w:sz w:val="24"/>
                <w:szCs w:val="24"/>
              </w:rPr>
              <w:t>Município de Goianésia</w:t>
            </w:r>
          </w:p>
          <w:p w14:paraId="201F1DC9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10</w:t>
            </w:r>
          </w:p>
        </w:tc>
      </w:tr>
      <w:tr w:rsidR="00AE3943" w:rsidRPr="00AE3943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lastRenderedPageBreak/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 xml:space="preserve">Aspectos de </w:t>
            </w:r>
            <w:proofErr w:type="spellStart"/>
            <w:r w:rsidRPr="00AE3943">
              <w:rPr>
                <w:b/>
                <w:sz w:val="24"/>
                <w:szCs w:val="24"/>
              </w:rPr>
              <w:t>integração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E3943">
              <w:rPr>
                <w:b/>
                <w:sz w:val="24"/>
                <w:szCs w:val="24"/>
              </w:rPr>
              <w:t>comunitária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na </w:t>
            </w:r>
            <w:proofErr w:type="spellStart"/>
            <w:r w:rsidRPr="00AE3943">
              <w:rPr>
                <w:b/>
                <w:sz w:val="24"/>
                <w:szCs w:val="24"/>
              </w:rPr>
              <w:t>ação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proposta pelo projeto - </w:t>
            </w:r>
            <w:r w:rsidRPr="00AE3943">
              <w:rPr>
                <w:sz w:val="24"/>
                <w:szCs w:val="24"/>
              </w:rPr>
              <w:t xml:space="preserve">considera-se, para fins de </w:t>
            </w:r>
            <w:proofErr w:type="spellStart"/>
            <w:r w:rsidRPr="00AE3943">
              <w:rPr>
                <w:sz w:val="24"/>
                <w:szCs w:val="24"/>
              </w:rPr>
              <w:t>avaliação</w:t>
            </w:r>
            <w:proofErr w:type="spellEnd"/>
            <w:r w:rsidRPr="00AE3943">
              <w:rPr>
                <w:sz w:val="24"/>
                <w:szCs w:val="24"/>
              </w:rPr>
              <w:t xml:space="preserve"> e </w:t>
            </w:r>
            <w:proofErr w:type="spellStart"/>
            <w:r w:rsidRPr="00AE3943">
              <w:rPr>
                <w:sz w:val="24"/>
                <w:szCs w:val="24"/>
              </w:rPr>
              <w:t>valoração</w:t>
            </w:r>
            <w:proofErr w:type="spellEnd"/>
            <w:r w:rsidRPr="00AE3943">
              <w:rPr>
                <w:sz w:val="24"/>
                <w:szCs w:val="24"/>
              </w:rPr>
              <w:t xml:space="preserve">, se o projeto apresenta aspectos de </w:t>
            </w:r>
            <w:proofErr w:type="spellStart"/>
            <w:r w:rsidRPr="00AE3943">
              <w:rPr>
                <w:sz w:val="24"/>
                <w:szCs w:val="24"/>
              </w:rPr>
              <w:t>integração</w:t>
            </w:r>
            <w:proofErr w:type="spellEnd"/>
            <w:r w:rsidRPr="00AE3943">
              <w:rPr>
                <w:sz w:val="24"/>
                <w:szCs w:val="24"/>
              </w:rPr>
              <w:t xml:space="preserve"> </w:t>
            </w:r>
            <w:proofErr w:type="spellStart"/>
            <w:r w:rsidRPr="00AE3943">
              <w:rPr>
                <w:sz w:val="24"/>
                <w:szCs w:val="24"/>
              </w:rPr>
              <w:t>comunitária</w:t>
            </w:r>
            <w:proofErr w:type="spellEnd"/>
            <w:r w:rsidRPr="00AE3943">
              <w:rPr>
                <w:sz w:val="24"/>
                <w:szCs w:val="24"/>
              </w:rPr>
              <w:t xml:space="preserve">, em </w:t>
            </w:r>
            <w:proofErr w:type="spellStart"/>
            <w:r w:rsidRPr="00AE3943">
              <w:rPr>
                <w:sz w:val="24"/>
                <w:szCs w:val="24"/>
              </w:rPr>
              <w:t>relação</w:t>
            </w:r>
            <w:proofErr w:type="spellEnd"/>
            <w:r w:rsidRPr="00AE3943">
              <w:rPr>
                <w:sz w:val="24"/>
                <w:szCs w:val="24"/>
              </w:rPr>
              <w:t xml:space="preserve"> ao impacto social para a </w:t>
            </w:r>
            <w:proofErr w:type="spellStart"/>
            <w:r w:rsidRPr="00AE3943">
              <w:rPr>
                <w:sz w:val="24"/>
                <w:szCs w:val="24"/>
              </w:rPr>
              <w:t>inclusão</w:t>
            </w:r>
            <w:proofErr w:type="spellEnd"/>
            <w:r w:rsidRPr="00AE3943">
              <w:rPr>
                <w:sz w:val="24"/>
                <w:szCs w:val="24"/>
              </w:rPr>
              <w:t xml:space="preserve"> de pessoas com </w:t>
            </w:r>
            <w:proofErr w:type="spellStart"/>
            <w:r w:rsidRPr="00AE3943">
              <w:rPr>
                <w:sz w:val="24"/>
                <w:szCs w:val="24"/>
              </w:rPr>
              <w:t>deficiência</w:t>
            </w:r>
            <w:proofErr w:type="spellEnd"/>
            <w:r w:rsidRPr="00AE3943">
              <w:rPr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10</w:t>
            </w:r>
          </w:p>
        </w:tc>
      </w:tr>
      <w:tr w:rsidR="00AE3943" w:rsidRPr="00AE3943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AE3943">
              <w:rPr>
                <w:b/>
                <w:sz w:val="24"/>
                <w:szCs w:val="24"/>
              </w:rPr>
              <w:t>Coerência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da planilha </w:t>
            </w:r>
            <w:proofErr w:type="spellStart"/>
            <w:r w:rsidRPr="00AE3943">
              <w:rPr>
                <w:b/>
                <w:sz w:val="24"/>
                <w:szCs w:val="24"/>
              </w:rPr>
              <w:t>orçamentária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e do cronograma de </w:t>
            </w:r>
            <w:proofErr w:type="spellStart"/>
            <w:r w:rsidRPr="00AE3943">
              <w:rPr>
                <w:b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 w:rsidRPr="00AE3943">
                  <w:rPr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 w:rsidRPr="00AE3943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Pr="00AE3943">
                  <w:rPr>
                    <w:b/>
                    <w:sz w:val="24"/>
                    <w:szCs w:val="24"/>
                  </w:rPr>
                  <w:t>na</w:t>
                </w:r>
              </w:sdtContent>
            </w:sdt>
            <w:r w:rsidRPr="00AE3943">
              <w:rPr>
                <w:b/>
                <w:sz w:val="24"/>
                <w:szCs w:val="24"/>
              </w:rPr>
              <w:t>s metas, resultados e desdobramentos do projeto proposto - </w:t>
            </w:r>
            <w:r w:rsidRPr="00AE3943">
              <w:rPr>
                <w:sz w:val="24"/>
                <w:szCs w:val="24"/>
              </w:rPr>
              <w:t xml:space="preserve">A </w:t>
            </w:r>
            <w:proofErr w:type="spellStart"/>
            <w:r w:rsidRPr="00AE3943">
              <w:rPr>
                <w:sz w:val="24"/>
                <w:szCs w:val="24"/>
              </w:rPr>
              <w:t>análise</w:t>
            </w:r>
            <w:proofErr w:type="spellEnd"/>
            <w:r w:rsidRPr="00AE3943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AE3943">
              <w:rPr>
                <w:sz w:val="24"/>
                <w:szCs w:val="24"/>
              </w:rPr>
              <w:t>técnica</w:t>
            </w:r>
            <w:proofErr w:type="spellEnd"/>
            <w:r w:rsidRPr="00AE3943">
              <w:rPr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AE3943">
              <w:rPr>
                <w:sz w:val="24"/>
                <w:szCs w:val="24"/>
              </w:rPr>
              <w:t>orçamentária</w:t>
            </w:r>
            <w:proofErr w:type="spellEnd"/>
            <w:r w:rsidRPr="00AE3943">
              <w:rPr>
                <w:sz w:val="24"/>
                <w:szCs w:val="24"/>
              </w:rPr>
              <w:t xml:space="preserve">, sua </w:t>
            </w:r>
            <w:proofErr w:type="spellStart"/>
            <w:r w:rsidRPr="00AE3943">
              <w:rPr>
                <w:sz w:val="24"/>
                <w:szCs w:val="24"/>
              </w:rPr>
              <w:t>execução</w:t>
            </w:r>
            <w:proofErr w:type="spellEnd"/>
            <w:r w:rsidRPr="00AE3943">
              <w:rPr>
                <w:sz w:val="24"/>
                <w:szCs w:val="24"/>
              </w:rPr>
              <w:t xml:space="preserve"> e a </w:t>
            </w:r>
            <w:proofErr w:type="spellStart"/>
            <w:r w:rsidRPr="00AE3943">
              <w:rPr>
                <w:sz w:val="24"/>
                <w:szCs w:val="24"/>
              </w:rPr>
              <w:t>adequação</w:t>
            </w:r>
            <w:proofErr w:type="spellEnd"/>
            <w:r w:rsidRPr="00AE3943">
              <w:rPr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AE3943">
              <w:rPr>
                <w:sz w:val="24"/>
                <w:szCs w:val="24"/>
              </w:rPr>
              <w:t>Também</w:t>
            </w:r>
            <w:proofErr w:type="spellEnd"/>
            <w:r w:rsidRPr="00AE3943">
              <w:rPr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 w:rsidRPr="00AE3943">
                  <w:rPr>
                    <w:sz w:val="24"/>
                    <w:szCs w:val="24"/>
                  </w:rPr>
                  <w:t>,</w:t>
                </w:r>
              </w:sdtContent>
            </w:sdt>
            <w:r w:rsidRPr="00AE3943">
              <w:rPr>
                <w:sz w:val="24"/>
                <w:szCs w:val="24"/>
              </w:rPr>
              <w:t xml:space="preserve"> para fins de </w:t>
            </w:r>
            <w:proofErr w:type="spellStart"/>
            <w:r w:rsidRPr="00AE3943">
              <w:rPr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 w:rsidRPr="00AE3943">
                  <w:rPr>
                    <w:sz w:val="24"/>
                    <w:szCs w:val="24"/>
                  </w:rPr>
                  <w:t>,</w:t>
                </w:r>
              </w:sdtContent>
            </w:sdt>
            <w:r w:rsidRPr="00AE3943">
              <w:rPr>
                <w:sz w:val="24"/>
                <w:szCs w:val="24"/>
              </w:rPr>
              <w:t xml:space="preserve"> a </w:t>
            </w:r>
            <w:proofErr w:type="spellStart"/>
            <w:r w:rsidRPr="00AE3943">
              <w:rPr>
                <w:sz w:val="24"/>
                <w:szCs w:val="24"/>
              </w:rPr>
              <w:t>coerência</w:t>
            </w:r>
            <w:proofErr w:type="spellEnd"/>
            <w:r w:rsidRPr="00AE3943">
              <w:rPr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AE3943">
              <w:rPr>
                <w:sz w:val="24"/>
                <w:szCs w:val="24"/>
              </w:rPr>
              <w:t>orçamentária</w:t>
            </w:r>
            <w:proofErr w:type="spellEnd"/>
            <w:r w:rsidRPr="00AE3943">
              <w:rPr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10</w:t>
            </w:r>
          </w:p>
        </w:tc>
      </w:tr>
      <w:tr w:rsidR="00AE3943" w:rsidRPr="00AE3943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AE3943">
              <w:rPr>
                <w:b/>
                <w:sz w:val="24"/>
                <w:szCs w:val="24"/>
              </w:rPr>
              <w:t>Coerência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do Plano de </w:t>
            </w:r>
            <w:proofErr w:type="spellStart"/>
            <w:r w:rsidRPr="00AE3943">
              <w:rPr>
                <w:b/>
                <w:sz w:val="24"/>
                <w:szCs w:val="24"/>
              </w:rPr>
              <w:t>Divulgação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 w:rsidRPr="00AE3943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Pr="00AE3943">
                  <w:rPr>
                    <w:b/>
                    <w:sz w:val="24"/>
                    <w:szCs w:val="24"/>
                  </w:rPr>
                  <w:t>n</w:t>
                </w:r>
              </w:sdtContent>
            </w:sdt>
            <w:r w:rsidRPr="00AE3943">
              <w:rPr>
                <w:b/>
                <w:sz w:val="24"/>
                <w:szCs w:val="24"/>
              </w:rPr>
              <w:t>o Cronograma, Objetivos e Metas do projeto proposto - </w:t>
            </w:r>
            <w:r w:rsidRPr="00AE3943">
              <w:rPr>
                <w:sz w:val="24"/>
                <w:szCs w:val="24"/>
              </w:rPr>
              <w:t xml:space="preserve">A </w:t>
            </w:r>
            <w:proofErr w:type="spellStart"/>
            <w:r w:rsidRPr="00AE3943">
              <w:rPr>
                <w:sz w:val="24"/>
                <w:szCs w:val="24"/>
              </w:rPr>
              <w:t>análise</w:t>
            </w:r>
            <w:proofErr w:type="spellEnd"/>
            <w:r w:rsidRPr="00AE3943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AE3943">
              <w:rPr>
                <w:sz w:val="24"/>
                <w:szCs w:val="24"/>
              </w:rPr>
              <w:t>técnica</w:t>
            </w:r>
            <w:proofErr w:type="spellEnd"/>
            <w:r w:rsidRPr="00AE3943">
              <w:rPr>
                <w:sz w:val="24"/>
                <w:szCs w:val="24"/>
              </w:rPr>
              <w:t xml:space="preserve"> e comunicacional com o </w:t>
            </w:r>
            <w:proofErr w:type="spellStart"/>
            <w:r w:rsidRPr="00AE3943">
              <w:rPr>
                <w:sz w:val="24"/>
                <w:szCs w:val="24"/>
              </w:rPr>
              <w:t>público</w:t>
            </w:r>
            <w:proofErr w:type="spellEnd"/>
            <w:r w:rsidRPr="00AE3943">
              <w:rPr>
                <w:sz w:val="24"/>
                <w:szCs w:val="24"/>
              </w:rPr>
              <w:t xml:space="preserve"> alvo do projeto, mediante as </w:t>
            </w:r>
            <w:proofErr w:type="spellStart"/>
            <w:r w:rsidRPr="00AE3943">
              <w:rPr>
                <w:sz w:val="24"/>
                <w:szCs w:val="24"/>
              </w:rPr>
              <w:t>estratégias</w:t>
            </w:r>
            <w:proofErr w:type="spellEnd"/>
            <w:r w:rsidRPr="00AE3943">
              <w:rPr>
                <w:sz w:val="24"/>
                <w:szCs w:val="24"/>
              </w:rPr>
              <w:t xml:space="preserve">, </w:t>
            </w:r>
            <w:proofErr w:type="spellStart"/>
            <w:r w:rsidRPr="00AE3943">
              <w:rPr>
                <w:sz w:val="24"/>
                <w:szCs w:val="24"/>
              </w:rPr>
              <w:t>mídias</w:t>
            </w:r>
            <w:proofErr w:type="spellEnd"/>
            <w:r w:rsidRPr="00AE3943">
              <w:rPr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AE3943">
              <w:rPr>
                <w:sz w:val="24"/>
                <w:szCs w:val="24"/>
              </w:rPr>
              <w:t>los</w:t>
            </w:r>
            <w:proofErr w:type="spellEnd"/>
            <w:r w:rsidRPr="00AE3943">
              <w:rPr>
                <w:sz w:val="24"/>
                <w:szCs w:val="24"/>
              </w:rPr>
              <w:t>.</w:t>
            </w:r>
          </w:p>
          <w:p w14:paraId="67909400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10</w:t>
            </w:r>
          </w:p>
        </w:tc>
      </w:tr>
      <w:tr w:rsidR="00AE3943" w:rsidRPr="00AE3943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 xml:space="preserve">Compatibilidade da ficha </w:t>
            </w:r>
            <w:proofErr w:type="spellStart"/>
            <w:r w:rsidRPr="00AE3943">
              <w:rPr>
                <w:b/>
                <w:sz w:val="24"/>
                <w:szCs w:val="24"/>
              </w:rPr>
              <w:t>técnica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com as atividades desenvolvidas - </w:t>
            </w:r>
            <w:r w:rsidRPr="00AE3943">
              <w:rPr>
                <w:sz w:val="24"/>
                <w:szCs w:val="24"/>
              </w:rPr>
              <w:t xml:space="preserve">A </w:t>
            </w:r>
            <w:proofErr w:type="spellStart"/>
            <w:r w:rsidRPr="00AE3943">
              <w:rPr>
                <w:sz w:val="24"/>
                <w:szCs w:val="24"/>
              </w:rPr>
              <w:t>análise</w:t>
            </w:r>
            <w:proofErr w:type="spellEnd"/>
            <w:r w:rsidRPr="00AE3943">
              <w:rPr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AE3943">
              <w:rPr>
                <w:sz w:val="24"/>
                <w:szCs w:val="24"/>
              </w:rPr>
              <w:t>compõem</w:t>
            </w:r>
            <w:proofErr w:type="spellEnd"/>
            <w:r w:rsidRPr="00AE3943">
              <w:rPr>
                <w:sz w:val="24"/>
                <w:szCs w:val="24"/>
              </w:rPr>
              <w:t xml:space="preserve"> o corpo </w:t>
            </w:r>
            <w:proofErr w:type="spellStart"/>
            <w:r w:rsidRPr="00AE3943">
              <w:rPr>
                <w:sz w:val="24"/>
                <w:szCs w:val="24"/>
              </w:rPr>
              <w:t>técnico</w:t>
            </w:r>
            <w:proofErr w:type="spellEnd"/>
            <w:r w:rsidRPr="00AE3943">
              <w:rPr>
                <w:sz w:val="24"/>
                <w:szCs w:val="24"/>
              </w:rPr>
              <w:t xml:space="preserve"> e artístico, verificando </w:t>
            </w:r>
            <w:r w:rsidRPr="00AE3943">
              <w:rPr>
                <w:sz w:val="24"/>
                <w:szCs w:val="24"/>
              </w:rPr>
              <w:lastRenderedPageBreak/>
              <w:t xml:space="preserve">a </w:t>
            </w:r>
            <w:proofErr w:type="spellStart"/>
            <w:r w:rsidRPr="00AE3943">
              <w:rPr>
                <w:sz w:val="24"/>
                <w:szCs w:val="24"/>
              </w:rPr>
              <w:t>coerência</w:t>
            </w:r>
            <w:proofErr w:type="spellEnd"/>
            <w:r w:rsidRPr="00AE3943">
              <w:rPr>
                <w:sz w:val="24"/>
                <w:szCs w:val="24"/>
              </w:rPr>
              <w:t xml:space="preserve"> ou </w:t>
            </w:r>
            <w:proofErr w:type="spellStart"/>
            <w:r w:rsidRPr="00AE3943">
              <w:rPr>
                <w:sz w:val="24"/>
                <w:szCs w:val="24"/>
              </w:rPr>
              <w:t>não</w:t>
            </w:r>
            <w:proofErr w:type="spellEnd"/>
            <w:r w:rsidRPr="00AE3943">
              <w:rPr>
                <w:sz w:val="24"/>
                <w:szCs w:val="24"/>
              </w:rPr>
              <w:t xml:space="preserve"> em </w:t>
            </w:r>
            <w:proofErr w:type="spellStart"/>
            <w:r w:rsidRPr="00AE3943">
              <w:rPr>
                <w:sz w:val="24"/>
                <w:szCs w:val="24"/>
              </w:rPr>
              <w:t>relação</w:t>
            </w:r>
            <w:proofErr w:type="spellEnd"/>
            <w:r w:rsidRPr="00AE3943">
              <w:rPr>
                <w:sz w:val="24"/>
                <w:szCs w:val="24"/>
              </w:rPr>
              <w:t xml:space="preserve"> </w:t>
            </w:r>
            <w:proofErr w:type="spellStart"/>
            <w:r w:rsidRPr="00AE3943">
              <w:rPr>
                <w:sz w:val="24"/>
                <w:szCs w:val="24"/>
              </w:rPr>
              <w:t>às</w:t>
            </w:r>
            <w:proofErr w:type="spellEnd"/>
            <w:r w:rsidRPr="00AE3943">
              <w:rPr>
                <w:sz w:val="24"/>
                <w:szCs w:val="24"/>
              </w:rPr>
              <w:t xml:space="preserve"> </w:t>
            </w:r>
            <w:proofErr w:type="spellStart"/>
            <w:r w:rsidRPr="00AE3943">
              <w:rPr>
                <w:sz w:val="24"/>
                <w:szCs w:val="24"/>
              </w:rPr>
              <w:t>atribuições</w:t>
            </w:r>
            <w:proofErr w:type="spellEnd"/>
            <w:r w:rsidRPr="00AE3943">
              <w:rPr>
                <w:sz w:val="24"/>
                <w:szCs w:val="24"/>
              </w:rPr>
              <w:t xml:space="preserve"> que </w:t>
            </w:r>
            <w:proofErr w:type="spellStart"/>
            <w:r w:rsidRPr="00AE3943">
              <w:rPr>
                <w:sz w:val="24"/>
                <w:szCs w:val="24"/>
              </w:rPr>
              <w:t>serão</w:t>
            </w:r>
            <w:proofErr w:type="spellEnd"/>
            <w:r w:rsidRPr="00AE3943">
              <w:rPr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AE3943">
              <w:rPr>
                <w:sz w:val="24"/>
                <w:szCs w:val="24"/>
              </w:rPr>
              <w:t>avaliação</w:t>
            </w:r>
            <w:proofErr w:type="spellEnd"/>
            <w:r w:rsidRPr="00AE3943">
              <w:rPr>
                <w:sz w:val="24"/>
                <w:szCs w:val="24"/>
              </w:rPr>
              <w:t xml:space="preserve"> </w:t>
            </w:r>
            <w:proofErr w:type="spellStart"/>
            <w:r w:rsidRPr="00AE3943">
              <w:rPr>
                <w:sz w:val="24"/>
                <w:szCs w:val="24"/>
              </w:rPr>
              <w:t>serão</w:t>
            </w:r>
            <w:proofErr w:type="spellEnd"/>
            <w:r w:rsidRPr="00AE3943">
              <w:rPr>
                <w:sz w:val="24"/>
                <w:szCs w:val="24"/>
              </w:rPr>
              <w:t xml:space="preserve"> considerados os </w:t>
            </w:r>
            <w:proofErr w:type="spellStart"/>
            <w:r w:rsidRPr="00AE3943">
              <w:rPr>
                <w:sz w:val="24"/>
                <w:szCs w:val="24"/>
              </w:rPr>
              <w:t>currículos</w:t>
            </w:r>
            <w:proofErr w:type="spellEnd"/>
            <w:r w:rsidRPr="00AE3943">
              <w:rPr>
                <w:sz w:val="24"/>
                <w:szCs w:val="24"/>
              </w:rPr>
              <w:t xml:space="preserve"> dos membros da ficha </w:t>
            </w:r>
            <w:proofErr w:type="spellStart"/>
            <w:r w:rsidRPr="00AE3943">
              <w:rPr>
                <w:sz w:val="24"/>
                <w:szCs w:val="24"/>
              </w:rPr>
              <w:t>técnica</w:t>
            </w:r>
            <w:proofErr w:type="spellEnd"/>
            <w:r w:rsidRPr="00AE3943">
              <w:rPr>
                <w:sz w:val="24"/>
                <w:szCs w:val="24"/>
              </w:rPr>
              <w:t>).</w:t>
            </w:r>
          </w:p>
          <w:p w14:paraId="42F47D58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lastRenderedPageBreak/>
              <w:t>10</w:t>
            </w:r>
          </w:p>
        </w:tc>
      </w:tr>
      <w:tr w:rsidR="00AE3943" w:rsidRPr="00AE3943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AE3943">
              <w:rPr>
                <w:b/>
                <w:sz w:val="24"/>
                <w:szCs w:val="24"/>
              </w:rPr>
              <w:t>Trajetória</w:t>
            </w:r>
            <w:proofErr w:type="spellEnd"/>
            <w:r w:rsidRPr="00AE3943">
              <w:rPr>
                <w:b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AE3943">
              <w:rPr>
                <w:sz w:val="24"/>
                <w:szCs w:val="24"/>
              </w:rPr>
              <w:t>Sera</w:t>
            </w:r>
            <w:proofErr w:type="spellEnd"/>
            <w:r w:rsidRPr="00AE3943">
              <w:rPr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 w:rsidRPr="00AE3943">
                  <w:rPr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 w:rsidRPr="00AE3943">
                  <w:t xml:space="preserve">     </w:t>
                </w:r>
              </w:sdtContent>
            </w:sdt>
            <w:r w:rsidRPr="00AE3943">
              <w:rPr>
                <w:sz w:val="24"/>
                <w:szCs w:val="24"/>
              </w:rPr>
              <w:t xml:space="preserve"> para fins de </w:t>
            </w:r>
            <w:proofErr w:type="spellStart"/>
            <w:r w:rsidRPr="00AE3943">
              <w:rPr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 w:rsidRPr="00AE3943">
                  <w:rPr>
                    <w:sz w:val="24"/>
                    <w:szCs w:val="24"/>
                  </w:rPr>
                  <w:t>,</w:t>
                </w:r>
              </w:sdtContent>
            </w:sdt>
            <w:r w:rsidRPr="00AE3943">
              <w:rPr>
                <w:sz w:val="24"/>
                <w:szCs w:val="24"/>
              </w:rPr>
              <w:t xml:space="preserve"> a carreira do proponente, com base no </w:t>
            </w:r>
            <w:proofErr w:type="spellStart"/>
            <w:r w:rsidRPr="00AE3943">
              <w:rPr>
                <w:sz w:val="24"/>
                <w:szCs w:val="24"/>
              </w:rPr>
              <w:t>currículo</w:t>
            </w:r>
            <w:proofErr w:type="spellEnd"/>
            <w:r w:rsidRPr="00AE3943">
              <w:rPr>
                <w:sz w:val="24"/>
                <w:szCs w:val="24"/>
              </w:rPr>
              <w:t xml:space="preserve"> e </w:t>
            </w:r>
            <w:proofErr w:type="spellStart"/>
            <w:r w:rsidRPr="00AE3943">
              <w:rPr>
                <w:sz w:val="24"/>
                <w:szCs w:val="24"/>
              </w:rPr>
              <w:t>comprovações</w:t>
            </w:r>
            <w:proofErr w:type="spellEnd"/>
            <w:r w:rsidRPr="00AE3943">
              <w:rPr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 w:rsidRPr="00AE3943">
                  <w:rPr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AE394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70</w:t>
            </w:r>
          </w:p>
        </w:tc>
      </w:tr>
      <w:tr w:rsidR="00AE3943" w:rsidRPr="00AE3943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Pr="00AE394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Pr="00AE3943" w:rsidRDefault="002C65FD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1"/>
        <w:tblW w:w="8374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4"/>
      </w:tblGrid>
      <w:tr w:rsidR="00A565D2" w:rsidRPr="00AE3943" w14:paraId="4B5F4F88" w14:textId="77777777">
        <w:tc>
          <w:tcPr>
            <w:tcW w:w="8374" w:type="dxa"/>
          </w:tcPr>
          <w:p w14:paraId="4A8B199A" w14:textId="77777777" w:rsidR="00A565D2" w:rsidRPr="00AE3943" w:rsidRDefault="002C65FD">
            <w:pPr>
              <w:spacing w:before="120" w:after="120"/>
              <w:ind w:right="120"/>
              <w:jc w:val="both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  <w:highlight w:val="yellow"/>
              </w:rPr>
              <w:t>DICA PARA O ENTE FEDERATIVO!</w:t>
            </w:r>
            <w:r w:rsidRPr="00AE3943">
              <w:rPr>
                <w:sz w:val="24"/>
                <w:szCs w:val="24"/>
                <w:highlight w:val="yellow"/>
              </w:rPr>
              <w:t xml:space="preserve"> A TABELA ABAIXO CONTÉM UM ROL MERAMENTE EXEMPLIFICATIVO. O ENTE PODE ESTABELECER PONTUAÇÃO EXTRA DE ACORDO COM A SUA REALIDADE LOCAL, PODENDO CONTEMPLAR MULHERES, PESSOAS NEGRAS, PESSOAS E POVOS INDÍGENAS, POVOS E COMUNIDADES TRADICIONAIS DE QUE TRATA O § 2º DO ART. 4º DO DECRETO Nº 8.750, DE 9 DE MAIO DE 2016, PESSOAS LGBTQIAPN+, PESSOAS COM DEFICIÊNCIA, PESSOAS IDOSAS, PESSOAS EM SITUAÇÃO DE RUA, E OUTROS GRUPOS VULNERABILIZADOS SOCIALMENTE, NOS TERMOS DOS ARTIGOS 2º, 11 E 12 DA INSTRUÇÃO NORMATIVA MINC Nº 10/2023.</w:t>
            </w:r>
            <w:r w:rsidRPr="00AE3943">
              <w:rPr>
                <w:sz w:val="24"/>
                <w:szCs w:val="24"/>
                <w:highlight w:val="white"/>
              </w:rPr>
              <w:t> </w:t>
            </w:r>
          </w:p>
          <w:p w14:paraId="59AC8B0D" w14:textId="3D27ADF7" w:rsidR="00240FCE" w:rsidRPr="00AE3943" w:rsidRDefault="00240FCE">
            <w:pPr>
              <w:spacing w:before="120" w:after="120"/>
              <w:ind w:right="120"/>
              <w:jc w:val="both"/>
              <w:rPr>
                <w:sz w:val="24"/>
                <w:szCs w:val="24"/>
              </w:rPr>
            </w:pPr>
            <w:r w:rsidRPr="00AE3943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RECOMENDA-SE AO ÓRGÃO QUE ADMINISTRARÁ A SELEÇÃO, JUSTIFICAR NO PROCESSO ADMINISTRATIVO REFERENTE AO EDITAL, A ADOÇÃO DE </w:t>
            </w:r>
            <w:r w:rsidR="008C7425" w:rsidRPr="00AE3943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AÇÕES SOB</w:t>
            </w:r>
            <w:r w:rsidRPr="00AE3943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 O PONTO DE VISTA TÉCNICO, COM BASE NO DIAGNÓSTICO DA DESIGUALDADE QUE SE PRETENDE ABORDAR</w:t>
            </w:r>
            <w:r w:rsidRPr="00AE394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227AFE22" w14:textId="77777777" w:rsidR="00A565D2" w:rsidRPr="00AE3943" w:rsidRDefault="00A565D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E3943" w:rsidRPr="00AE3943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AE3943" w:rsidRPr="00AE3943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AE3943" w:rsidRPr="00AE3943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AE394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AE394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E3943" w:rsidRPr="00AE3943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AE394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AE394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E3943" w:rsidRPr="00AE3943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lastRenderedPageBreak/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AE394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AE394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565D2" w:rsidRPr="00AE3943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Pr="00AE3943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E3943" w:rsidRPr="00AE3943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E3943" w:rsidRPr="00AE3943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AE3943" w:rsidRPr="00AE3943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AE394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E3943" w:rsidRPr="00AE3943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AE394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E3943" w:rsidRPr="00AE3943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58F0CE94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="00F47490" w:rsidRPr="00AE3943">
              <w:rPr>
                <w:sz w:val="24"/>
                <w:szCs w:val="24"/>
              </w:rPr>
              <w:t>REGIÕES PERIFERICAS E COMINIDADES TRADICIONAIS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AE394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E3943" w:rsidRPr="00AE3943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AE3943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57557C63" w14:textId="77777777" w:rsidR="00A565D2" w:rsidRPr="00AE3943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0591D20D" w14:textId="77777777" w:rsidR="00A565D2" w:rsidRPr="00AE3943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AE3943" w:rsidRDefault="002C65FD">
            <w:pPr>
              <w:spacing w:after="240" w:line="240" w:lineRule="auto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br/>
            </w:r>
            <w:r w:rsidRPr="00AE3943">
              <w:rPr>
                <w:sz w:val="24"/>
                <w:szCs w:val="24"/>
              </w:rPr>
              <w:br/>
            </w:r>
          </w:p>
          <w:p w14:paraId="194DF11D" w14:textId="77777777" w:rsidR="00A565D2" w:rsidRPr="00AE394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5</w:t>
            </w:r>
          </w:p>
        </w:tc>
      </w:tr>
      <w:tr w:rsidR="00A565D2" w:rsidRPr="00AE3943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AE394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E3943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Pr="00AE3943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72C4D928" w14:textId="77777777" w:rsidR="00A565D2" w:rsidRPr="00AE3943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4CBB5FE" w14:textId="6F5E0731" w:rsidR="00A565D2" w:rsidRPr="00AE394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A pontuação final de cada candidatura será </w:t>
      </w:r>
      <w:r w:rsidR="00F47490" w:rsidRPr="00AE3943">
        <w:rPr>
          <w:sz w:val="24"/>
          <w:szCs w:val="24"/>
        </w:rPr>
        <w:t>um somatório das notas finais dadas por cada membro da comissão julgadora.</w:t>
      </w:r>
    </w:p>
    <w:p w14:paraId="16117877" w14:textId="1932879E" w:rsidR="00A565D2" w:rsidRPr="00AE394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Os critérios gerais são eliminatórios de modo que o agente cultural que receber pontuação 0 em algum dos critérios será desclassificado do Edital.</w:t>
      </w:r>
    </w:p>
    <w:p w14:paraId="374720A2" w14:textId="01A6B385" w:rsidR="00A565D2" w:rsidRPr="00AE394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lastRenderedPageBreak/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 w:rsidRPr="00AE3943">
            <w:t xml:space="preserve">     </w:t>
          </w:r>
        </w:sdtContent>
      </w:sdt>
      <w:r w:rsidRPr="00AE3943">
        <w:rPr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FA839FC" w:rsidR="00A565D2" w:rsidRPr="00AE394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 xml:space="preserve">Em caso de empate, </w:t>
      </w:r>
      <w:r w:rsidR="00F47490" w:rsidRPr="00AE3943">
        <w:rPr>
          <w:sz w:val="24"/>
          <w:szCs w:val="24"/>
        </w:rPr>
        <w:t>serão</w:t>
      </w:r>
      <w:r w:rsidRPr="00AE3943">
        <w:rPr>
          <w:sz w:val="24"/>
          <w:szCs w:val="24"/>
        </w:rPr>
        <w:t xml:space="preserve"> utilizados para fins de </w:t>
      </w:r>
      <w:r w:rsidR="00F47490" w:rsidRPr="00AE3943">
        <w:rPr>
          <w:sz w:val="24"/>
          <w:szCs w:val="24"/>
        </w:rPr>
        <w:t>classificação</w:t>
      </w:r>
      <w:r w:rsidRPr="00AE3943">
        <w:rPr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377BE528" w:rsidR="00A565D2" w:rsidRPr="00AE394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AE3943">
            <w:rPr>
              <w:sz w:val="24"/>
              <w:szCs w:val="24"/>
            </w:rPr>
            <w:t>,</w:t>
          </w:r>
        </w:sdtContent>
      </w:sdt>
      <w:r w:rsidRPr="00AE3943">
        <w:rPr>
          <w:sz w:val="24"/>
          <w:szCs w:val="24"/>
        </w:rPr>
        <w:t xml:space="preserve"> </w:t>
      </w:r>
      <w:r w:rsidR="00F47490" w:rsidRPr="00AE3943">
        <w:rPr>
          <w:sz w:val="24"/>
          <w:szCs w:val="24"/>
        </w:rPr>
        <w:t>serão</w:t>
      </w:r>
      <w:r w:rsidRPr="00AE3943">
        <w:rPr>
          <w:sz w:val="24"/>
          <w:szCs w:val="24"/>
        </w:rPr>
        <w:t xml:space="preserve"> adotados </w:t>
      </w:r>
      <w:r w:rsidR="00F47490" w:rsidRPr="00AE3943">
        <w:rPr>
          <w:sz w:val="24"/>
          <w:szCs w:val="24"/>
        </w:rPr>
        <w:t>critérios</w:t>
      </w:r>
      <w:r w:rsidRPr="00AE3943">
        <w:rPr>
          <w:sz w:val="24"/>
          <w:szCs w:val="24"/>
        </w:rPr>
        <w:t xml:space="preserve"> de desempate na ordem a seguir:</w:t>
      </w:r>
      <w:r w:rsidR="00F47490" w:rsidRPr="00AE3943">
        <w:rPr>
          <w:sz w:val="24"/>
          <w:szCs w:val="24"/>
        </w:rPr>
        <w:t xml:space="preserve"> Os projetos serão reanalisados e a comissão julgadora decidirá pelo projeto que impactará </w:t>
      </w:r>
      <w:r w:rsidR="00AE3943" w:rsidRPr="00AE3943">
        <w:rPr>
          <w:sz w:val="24"/>
          <w:szCs w:val="24"/>
        </w:rPr>
        <w:t>culturalmente a população local</w:t>
      </w:r>
    </w:p>
    <w:p w14:paraId="6A00F6EE" w14:textId="1E392BC2" w:rsidR="00A565D2" w:rsidRPr="00AE3943" w:rsidRDefault="00AE3943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Serão</w:t>
      </w:r>
      <w:r w:rsidR="002C65FD" w:rsidRPr="00AE3943">
        <w:rPr>
          <w:sz w:val="24"/>
          <w:szCs w:val="24"/>
        </w:rPr>
        <w:t xml:space="preserve"> considerados aptos os projetos que receberem nota final igual ou superior a </w:t>
      </w:r>
      <w:r w:rsidR="0097105A" w:rsidRPr="00AE3943">
        <w:rPr>
          <w:sz w:val="24"/>
          <w:szCs w:val="24"/>
        </w:rPr>
        <w:t>4</w:t>
      </w:r>
      <w:r w:rsidR="002C65FD" w:rsidRPr="00AE3943">
        <w:rPr>
          <w:sz w:val="24"/>
          <w:szCs w:val="24"/>
        </w:rPr>
        <w:t>0 pontos.</w:t>
      </w:r>
    </w:p>
    <w:p w14:paraId="420DFE19" w14:textId="77777777" w:rsidR="00A565D2" w:rsidRPr="00AE394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Serão desclassificados os projetos que:</w:t>
      </w:r>
    </w:p>
    <w:p w14:paraId="2DD9E5AB" w14:textId="77777777" w:rsidR="00A565D2" w:rsidRPr="00AE394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 xml:space="preserve">I - </w:t>
      </w:r>
      <w:proofErr w:type="gramStart"/>
      <w:r w:rsidRPr="00AE3943">
        <w:rPr>
          <w:sz w:val="24"/>
          <w:szCs w:val="24"/>
        </w:rPr>
        <w:t>receberam</w:t>
      </w:r>
      <w:proofErr w:type="gramEnd"/>
      <w:r w:rsidRPr="00AE3943">
        <w:rPr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AE394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 w:rsidRPr="00AE3943">
            <w:t xml:space="preserve">     </w:t>
          </w:r>
        </w:sdtContent>
      </w:sdt>
      <w:r w:rsidRPr="00AE3943">
        <w:rPr>
          <w:sz w:val="24"/>
          <w:szCs w:val="24"/>
        </w:rPr>
        <w:t>, com fundamento no disposto no </w:t>
      </w:r>
      <w:hyperlink r:id="rId11" w:anchor="art3iv">
        <w:r w:rsidRPr="00AE3943">
          <w:rPr>
            <w:sz w:val="24"/>
            <w:szCs w:val="24"/>
          </w:rPr>
          <w:t>inciso IV do caput do art. 3º da Constituição,</w:t>
        </w:r>
      </w:hyperlink>
      <w:r w:rsidRPr="00AE3943">
        <w:rPr>
          <w:sz w:val="24"/>
          <w:szCs w:val="24"/>
        </w:rPr>
        <w:t> garantidos o contraditório e a ampla defesa.</w:t>
      </w:r>
    </w:p>
    <w:p w14:paraId="624E0A54" w14:textId="77777777" w:rsidR="00A565D2" w:rsidRPr="00AE3943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AE3943">
        <w:rPr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AE3943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384CA" w14:textId="77777777" w:rsidR="00D36469" w:rsidRDefault="00D36469" w:rsidP="002C65FD">
      <w:pPr>
        <w:spacing w:after="0" w:line="240" w:lineRule="auto"/>
      </w:pPr>
      <w:r>
        <w:separator/>
      </w:r>
    </w:p>
  </w:endnote>
  <w:endnote w:type="continuationSeparator" w:id="0">
    <w:p w14:paraId="1A93F6A7" w14:textId="77777777" w:rsidR="00D36469" w:rsidRDefault="00D3646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AFDB212-BD00-476D-9CC3-0FD8A14E79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CB4EB1-3DD1-47E4-A114-6C1C132E1C26}"/>
    <w:embedBold r:id="rId3" w:fontKey="{A7827DA4-0B76-46EC-97FE-2FEB526A9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F09E629-63B1-4B02-87FB-DEEE912661D1}"/>
    <w:embedItalic r:id="rId5" w:fontKey="{EBCB0A1E-9C22-48A9-959F-89A21B2D60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4A1A20-19FC-4CD6-8647-1923F373D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3816236E" w:rsidR="002C65FD" w:rsidRPr="00AE3943" w:rsidRDefault="00AE3943" w:rsidP="00AE3943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459FBB7" wp14:editId="4506B179">
          <wp:simplePos x="0" y="0"/>
          <wp:positionH relativeFrom="column">
            <wp:posOffset>-365760</wp:posOffset>
          </wp:positionH>
          <wp:positionV relativeFrom="paragraph">
            <wp:posOffset>-108585</wp:posOffset>
          </wp:positionV>
          <wp:extent cx="3720072" cy="523875"/>
          <wp:effectExtent l="0" t="0" r="0" b="0"/>
          <wp:wrapSquare wrapText="bothSides"/>
          <wp:docPr id="2004576689" name="Imagem 1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603477" name="Imagem 1" descr="Desenho de um cachorr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0072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DDD1C" w14:textId="77777777" w:rsidR="00D36469" w:rsidRDefault="00D36469" w:rsidP="002C65FD">
      <w:pPr>
        <w:spacing w:after="0" w:line="240" w:lineRule="auto"/>
      </w:pPr>
      <w:r>
        <w:separator/>
      </w:r>
    </w:p>
  </w:footnote>
  <w:footnote w:type="continuationSeparator" w:id="0">
    <w:p w14:paraId="18883660" w14:textId="77777777" w:rsidR="00D36469" w:rsidRDefault="00D3646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6C0C2A06" w:rsidR="002C65FD" w:rsidRDefault="00AE3943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B51CC5" wp14:editId="1FD3BA67">
          <wp:simplePos x="0" y="0"/>
          <wp:positionH relativeFrom="column">
            <wp:posOffset>1939290</wp:posOffset>
          </wp:positionH>
          <wp:positionV relativeFrom="paragraph">
            <wp:posOffset>-211455</wp:posOffset>
          </wp:positionV>
          <wp:extent cx="3720072" cy="523875"/>
          <wp:effectExtent l="0" t="0" r="0" b="0"/>
          <wp:wrapSquare wrapText="bothSides"/>
          <wp:docPr id="240603477" name="Imagem 1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603477" name="Imagem 1" descr="Desenho de um cachorr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0072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AE3943"/>
    <w:rsid w:val="00B2360A"/>
    <w:rsid w:val="00D36469"/>
    <w:rsid w:val="00E26C59"/>
    <w:rsid w:val="00E33C67"/>
    <w:rsid w:val="00F4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1043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HP</cp:lastModifiedBy>
  <cp:revision>5</cp:revision>
  <cp:lastPrinted>2024-05-20T16:30:00Z</cp:lastPrinted>
  <dcterms:created xsi:type="dcterms:W3CDTF">2024-04-04T19:12:00Z</dcterms:created>
  <dcterms:modified xsi:type="dcterms:W3CDTF">2024-09-11T17:58:00Z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